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146" w:rsidRDefault="00CC3D37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中共遂溪县委统战部</w:t>
      </w:r>
      <w:r w:rsidR="00BB6E5A">
        <w:rPr>
          <w:rFonts w:hint="eastAsia"/>
          <w:b/>
          <w:bCs/>
          <w:sz w:val="44"/>
          <w:szCs w:val="44"/>
        </w:rPr>
        <w:t>2015</w:t>
      </w:r>
      <w:r w:rsidR="00BB6E5A">
        <w:rPr>
          <w:rFonts w:hint="eastAsia"/>
          <w:b/>
          <w:bCs/>
          <w:sz w:val="44"/>
          <w:szCs w:val="44"/>
        </w:rPr>
        <w:t>年决算批复说明</w:t>
      </w:r>
    </w:p>
    <w:p w:rsidR="00CC3D37" w:rsidRDefault="00CC3D37">
      <w:pPr>
        <w:jc w:val="center"/>
        <w:rPr>
          <w:b/>
          <w:bCs/>
          <w:sz w:val="44"/>
          <w:szCs w:val="44"/>
        </w:rPr>
      </w:pPr>
    </w:p>
    <w:p w:rsidR="00090146" w:rsidRDefault="00BB6E5A">
      <w:pPr>
        <w:numPr>
          <w:ilvl w:val="0"/>
          <w:numId w:val="1"/>
        </w:numPr>
        <w:jc w:val="left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部门职责、机构设置</w:t>
      </w:r>
    </w:p>
    <w:p w:rsidR="00090146" w:rsidRDefault="00BB6E5A">
      <w:pPr>
        <w:numPr>
          <w:ilvl w:val="0"/>
          <w:numId w:val="2"/>
        </w:numPr>
        <w:ind w:firstLine="630"/>
        <w:rPr>
          <w:sz w:val="32"/>
          <w:szCs w:val="32"/>
        </w:rPr>
      </w:pPr>
      <w:r>
        <w:rPr>
          <w:rFonts w:hint="eastAsia"/>
          <w:sz w:val="32"/>
          <w:szCs w:val="32"/>
        </w:rPr>
        <w:t>主要职能：</w:t>
      </w:r>
      <w:r w:rsidR="00E053FC" w:rsidRPr="000A4D5F">
        <w:rPr>
          <w:rFonts w:ascii="仿宋_GB2312" w:eastAsia="仿宋_GB2312" w:hAnsi="宋体" w:hint="eastAsia"/>
          <w:sz w:val="32"/>
          <w:szCs w:val="32"/>
        </w:rPr>
        <w:t>中共遂溪县委统战部主要职能是：全面贯彻党的统战方针政策，协调关系，争取人心，凝聚力量；负责联系民主党派和无党派代表人士，发挥其参政议政和民主监督作用；负责党外人士的政治安排工作；负责开展以祖国统一为重点的海外统战工作；联系港澳和海外有关社团和代表人士；负责调查并反映非公有制经济代表人士的情况，协调关系，提出政策性建议；负责联系并培养党外知识分子的代表人物；负责全县民族宗教事务工作；组织、指导、管理、协调全县的对台工作；指导各镇统战委员做好统战工作；受县委委托，领导县工商联党组，指导县工商联工作。</w:t>
      </w:r>
    </w:p>
    <w:p w:rsidR="00090146" w:rsidRPr="0003266C" w:rsidRDefault="0003266C" w:rsidP="0003266C">
      <w:pPr>
        <w:spacing w:line="50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hint="eastAsia"/>
          <w:sz w:val="32"/>
          <w:szCs w:val="32"/>
        </w:rPr>
        <w:t>2</w:t>
      </w:r>
      <w:r>
        <w:rPr>
          <w:rFonts w:hint="eastAsia"/>
          <w:sz w:val="32"/>
          <w:szCs w:val="32"/>
        </w:rPr>
        <w:t>、</w:t>
      </w:r>
      <w:r w:rsidR="00BB6E5A">
        <w:rPr>
          <w:rFonts w:hint="eastAsia"/>
          <w:sz w:val="32"/>
          <w:szCs w:val="32"/>
        </w:rPr>
        <w:t>机构设置：</w:t>
      </w:r>
      <w:r w:rsidR="00E053FC" w:rsidRPr="000A4D5F">
        <w:rPr>
          <w:rFonts w:ascii="仿宋_GB2312" w:eastAsia="仿宋_GB2312" w:hAnsi="宋体" w:hint="eastAsia"/>
          <w:sz w:val="32"/>
          <w:szCs w:val="32"/>
        </w:rPr>
        <w:t>中共遂溪县委统战部内设</w:t>
      </w:r>
      <w:r w:rsidR="00E053FC">
        <w:rPr>
          <w:rFonts w:ascii="仿宋_GB2312" w:eastAsia="仿宋_GB2312" w:hAnsi="宋体" w:hint="eastAsia"/>
          <w:sz w:val="32"/>
          <w:szCs w:val="32"/>
        </w:rPr>
        <w:t>4</w:t>
      </w:r>
      <w:r w:rsidR="00E053FC" w:rsidRPr="000A4D5F">
        <w:rPr>
          <w:rFonts w:ascii="仿宋_GB2312" w:eastAsia="仿宋_GB2312" w:hAnsi="宋体" w:hint="eastAsia"/>
          <w:sz w:val="32"/>
          <w:szCs w:val="32"/>
        </w:rPr>
        <w:t>个职能股室。</w:t>
      </w:r>
      <w:r w:rsidR="00E053FC">
        <w:rPr>
          <w:rFonts w:ascii="仿宋_GB2312" w:eastAsia="仿宋_GB2312" w:hAnsi="宋体" w:hint="eastAsia"/>
          <w:sz w:val="32"/>
          <w:szCs w:val="32"/>
        </w:rPr>
        <w:t>分别是：</w:t>
      </w:r>
      <w:r>
        <w:rPr>
          <w:rFonts w:ascii="仿宋_GB2312" w:eastAsia="仿宋_GB2312" w:hAnsi="宋体" w:hint="eastAsia"/>
          <w:sz w:val="32"/>
          <w:szCs w:val="32"/>
        </w:rPr>
        <w:t>统战部办公室；港澳台联络办公室；党派工作办公室；民族宗教事务办公室。</w:t>
      </w:r>
    </w:p>
    <w:p w:rsidR="00090146" w:rsidRPr="0003266C" w:rsidRDefault="0003266C" w:rsidP="0003266C">
      <w:pPr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3</w:t>
      </w:r>
      <w:r>
        <w:rPr>
          <w:rFonts w:hint="eastAsia"/>
          <w:sz w:val="32"/>
          <w:szCs w:val="32"/>
        </w:rPr>
        <w:t>、</w:t>
      </w:r>
      <w:r w:rsidR="00BB6E5A" w:rsidRPr="0003266C">
        <w:rPr>
          <w:rFonts w:hint="eastAsia"/>
          <w:sz w:val="32"/>
          <w:szCs w:val="32"/>
        </w:rPr>
        <w:t>人员构成情况：我单位</w:t>
      </w:r>
      <w:r w:rsidR="00BB6E5A" w:rsidRPr="0003266C">
        <w:rPr>
          <w:rFonts w:ascii="仿宋_GB2312" w:eastAsia="仿宋_GB2312" w:hint="eastAsia"/>
          <w:sz w:val="32"/>
          <w:szCs w:val="32"/>
        </w:rPr>
        <w:t>编制数为</w:t>
      </w:r>
      <w:r>
        <w:rPr>
          <w:rFonts w:ascii="仿宋_GB2312" w:eastAsia="仿宋_GB2312" w:hint="eastAsia"/>
          <w:sz w:val="32"/>
          <w:szCs w:val="32"/>
        </w:rPr>
        <w:t>10</w:t>
      </w:r>
      <w:r w:rsidR="00BB6E5A" w:rsidRPr="0003266C">
        <w:rPr>
          <w:rFonts w:ascii="仿宋_GB2312" w:eastAsia="仿宋_GB2312" w:hint="eastAsia"/>
          <w:sz w:val="32"/>
          <w:szCs w:val="32"/>
        </w:rPr>
        <w:t>，机关事业编制数为</w:t>
      </w:r>
      <w:r>
        <w:rPr>
          <w:rFonts w:ascii="仿宋_GB2312" w:eastAsia="仿宋_GB2312" w:hint="eastAsia"/>
          <w:sz w:val="32"/>
          <w:szCs w:val="32"/>
          <w:u w:val="single"/>
        </w:rPr>
        <w:t>0</w:t>
      </w:r>
      <w:r w:rsidR="00BB6E5A" w:rsidRPr="0003266C">
        <w:rPr>
          <w:rFonts w:ascii="仿宋_GB2312" w:eastAsia="仿宋_GB2312" w:hint="eastAsia"/>
          <w:sz w:val="32"/>
          <w:szCs w:val="32"/>
        </w:rPr>
        <w:t>，年末实有在职人员</w:t>
      </w:r>
      <w:r>
        <w:rPr>
          <w:rFonts w:ascii="仿宋_GB2312" w:eastAsia="仿宋_GB2312" w:hint="eastAsia"/>
          <w:sz w:val="32"/>
          <w:szCs w:val="32"/>
          <w:u w:val="single"/>
        </w:rPr>
        <w:t>6</w:t>
      </w:r>
      <w:r w:rsidR="00BB6E5A" w:rsidRPr="0003266C">
        <w:rPr>
          <w:rFonts w:ascii="仿宋_GB2312" w:eastAsia="仿宋_GB2312" w:hint="eastAsia"/>
          <w:sz w:val="32"/>
          <w:szCs w:val="32"/>
        </w:rPr>
        <w:t>人，</w:t>
      </w:r>
      <w:r>
        <w:rPr>
          <w:rFonts w:ascii="仿宋_GB2312" w:eastAsia="仿宋_GB2312" w:hint="eastAsia"/>
          <w:sz w:val="32"/>
          <w:szCs w:val="32"/>
        </w:rPr>
        <w:t>离</w:t>
      </w:r>
      <w:r w:rsidR="00BB6E5A" w:rsidRPr="0003266C">
        <w:rPr>
          <w:rFonts w:ascii="仿宋_GB2312" w:eastAsia="仿宋_GB2312" w:hAnsi="Verdana" w:hint="eastAsia"/>
          <w:color w:val="000000"/>
          <w:sz w:val="32"/>
          <w:szCs w:val="32"/>
        </w:rPr>
        <w:t>退休人员</w:t>
      </w:r>
      <w:r w:rsidR="00BB6E5A" w:rsidRPr="0003266C">
        <w:rPr>
          <w:rFonts w:ascii="仿宋_GB2312" w:eastAsia="仿宋_GB2312" w:hAnsi="Verdana" w:hint="eastAsia"/>
          <w:color w:val="000000"/>
          <w:sz w:val="32"/>
          <w:szCs w:val="32"/>
          <w:u w:val="single"/>
        </w:rPr>
        <w:t xml:space="preserve"> </w:t>
      </w:r>
      <w:r>
        <w:rPr>
          <w:rFonts w:ascii="仿宋_GB2312" w:eastAsia="仿宋_GB2312" w:hAnsi="Verdana" w:hint="eastAsia"/>
          <w:color w:val="000000"/>
          <w:sz w:val="32"/>
          <w:szCs w:val="32"/>
          <w:u w:val="single"/>
        </w:rPr>
        <w:t>11</w:t>
      </w:r>
      <w:r w:rsidR="00BB6E5A" w:rsidRPr="0003266C">
        <w:rPr>
          <w:rFonts w:ascii="仿宋_GB2312" w:eastAsia="仿宋_GB2312" w:hAnsi="Verdana" w:hint="eastAsia"/>
          <w:color w:val="000000"/>
          <w:sz w:val="32"/>
          <w:szCs w:val="32"/>
          <w:u w:val="single"/>
        </w:rPr>
        <w:t xml:space="preserve"> </w:t>
      </w:r>
      <w:r w:rsidR="00BB6E5A" w:rsidRPr="0003266C">
        <w:rPr>
          <w:rFonts w:ascii="仿宋_GB2312" w:eastAsia="仿宋_GB2312" w:hAnsi="Verdana" w:hint="eastAsia"/>
          <w:color w:val="000000"/>
          <w:sz w:val="32"/>
          <w:szCs w:val="32"/>
        </w:rPr>
        <w:t>人。</w:t>
      </w:r>
      <w:r w:rsidR="00BB6E5A" w:rsidRPr="0003266C">
        <w:rPr>
          <w:rFonts w:ascii="仿宋_GB2312" w:eastAsia="仿宋_GB2312" w:hint="eastAsia"/>
          <w:sz w:val="32"/>
          <w:szCs w:val="32"/>
        </w:rPr>
        <w:t>独立编制机构数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1</w:t>
      </w:r>
      <w:r w:rsidR="00BB6E5A" w:rsidRPr="0003266C">
        <w:rPr>
          <w:rFonts w:ascii="仿宋_GB2312" w:eastAsia="仿宋_GB2312" w:hint="eastAsia"/>
          <w:sz w:val="32"/>
          <w:szCs w:val="32"/>
        </w:rPr>
        <w:t>个，独立核算机构数</w:t>
      </w:r>
      <w:r w:rsidR="00BB6E5A" w:rsidRPr="0003266C"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int="eastAsia"/>
          <w:sz w:val="32"/>
          <w:szCs w:val="32"/>
          <w:u w:val="single"/>
        </w:rPr>
        <w:t>1</w:t>
      </w:r>
      <w:r w:rsidR="00BB6E5A" w:rsidRPr="0003266C"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 w:rsidR="00BB6E5A" w:rsidRPr="0003266C">
        <w:rPr>
          <w:rFonts w:ascii="仿宋_GB2312" w:eastAsia="仿宋_GB2312" w:hint="eastAsia"/>
          <w:sz w:val="32"/>
          <w:szCs w:val="32"/>
        </w:rPr>
        <w:t>个。</w:t>
      </w:r>
    </w:p>
    <w:p w:rsidR="00090146" w:rsidRDefault="00BB6E5A">
      <w:pPr>
        <w:spacing w:line="600" w:lineRule="exact"/>
        <w:rPr>
          <w:rFonts w:ascii="仿宋_GB2312"/>
          <w:b/>
          <w:sz w:val="30"/>
          <w:szCs w:val="30"/>
        </w:rPr>
      </w:pPr>
      <w:r>
        <w:rPr>
          <w:rFonts w:ascii="仿宋_GB2312" w:hint="eastAsia"/>
          <w:b/>
          <w:sz w:val="30"/>
          <w:szCs w:val="30"/>
        </w:rPr>
        <w:t>二、预算执行情况分析。</w:t>
      </w:r>
    </w:p>
    <w:p w:rsidR="00090146" w:rsidRDefault="00BB6E5A">
      <w:pPr>
        <w:spacing w:line="560" w:lineRule="exact"/>
        <w:rPr>
          <w:rFonts w:ascii="仿宋_GB2312" w:eastAsia="仿宋_GB2312"/>
          <w:b/>
          <w:sz w:val="28"/>
          <w:szCs w:val="28"/>
        </w:rPr>
      </w:pPr>
      <w:r>
        <w:rPr>
          <w:rFonts w:ascii="仿宋_GB2312" w:hint="eastAsia"/>
          <w:b/>
          <w:sz w:val="30"/>
          <w:szCs w:val="30"/>
        </w:rPr>
        <w:t xml:space="preserve">    1</w:t>
      </w:r>
      <w:r>
        <w:rPr>
          <w:rFonts w:ascii="仿宋_GB2312" w:hint="eastAsia"/>
          <w:b/>
          <w:sz w:val="30"/>
          <w:szCs w:val="30"/>
        </w:rPr>
        <w:t>、</w:t>
      </w:r>
      <w:r>
        <w:rPr>
          <w:rFonts w:ascii="仿宋_GB2312" w:eastAsia="仿宋_GB2312" w:hint="eastAsia"/>
          <w:b/>
          <w:sz w:val="28"/>
          <w:szCs w:val="28"/>
        </w:rPr>
        <w:t>收入支出决算总说明</w:t>
      </w:r>
    </w:p>
    <w:p w:rsidR="00090146" w:rsidRDefault="00BB6E5A">
      <w:pPr>
        <w:jc w:val="left"/>
        <w:rPr>
          <w:sz w:val="32"/>
          <w:szCs w:val="32"/>
        </w:rPr>
      </w:pPr>
      <w:r>
        <w:rPr>
          <w:rFonts w:ascii="仿宋_GB2312" w:eastAsia="仿宋_GB2312" w:hAnsi="宋体" w:hint="eastAsia"/>
          <w:sz w:val="30"/>
          <w:szCs w:val="30"/>
        </w:rPr>
        <w:t xml:space="preserve">    本单位本年度一般预算财政拨款收入总计</w:t>
      </w:r>
      <w:r>
        <w:rPr>
          <w:rFonts w:ascii="仿宋_GB2312" w:eastAsia="仿宋_GB2312" w:hAnsi="宋体" w:hint="eastAsia"/>
          <w:sz w:val="30"/>
          <w:szCs w:val="30"/>
          <w:u w:val="single"/>
        </w:rPr>
        <w:t xml:space="preserve"> 12</w:t>
      </w:r>
      <w:r w:rsidR="0003266C">
        <w:rPr>
          <w:rFonts w:ascii="仿宋_GB2312" w:eastAsia="仿宋_GB2312" w:hAnsi="宋体" w:hint="eastAsia"/>
          <w:sz w:val="30"/>
          <w:szCs w:val="30"/>
          <w:u w:val="single"/>
        </w:rPr>
        <w:t>5</w:t>
      </w:r>
      <w:r>
        <w:rPr>
          <w:rFonts w:ascii="仿宋_GB2312" w:eastAsia="仿宋_GB2312" w:hAnsi="宋体" w:hint="eastAsia"/>
          <w:sz w:val="30"/>
          <w:szCs w:val="30"/>
          <w:u w:val="single"/>
        </w:rPr>
        <w:t>.</w:t>
      </w:r>
      <w:r w:rsidR="0003266C">
        <w:rPr>
          <w:rFonts w:ascii="仿宋_GB2312" w:eastAsia="仿宋_GB2312" w:hAnsi="宋体" w:hint="eastAsia"/>
          <w:sz w:val="30"/>
          <w:szCs w:val="30"/>
          <w:u w:val="single"/>
        </w:rPr>
        <w:t>9</w:t>
      </w:r>
      <w:r>
        <w:rPr>
          <w:rFonts w:ascii="仿宋_GB2312" w:eastAsia="仿宋_GB2312" w:hAnsi="宋体" w:hint="eastAsia"/>
          <w:sz w:val="30"/>
          <w:szCs w:val="30"/>
          <w:u w:val="single"/>
        </w:rPr>
        <w:t xml:space="preserve">4 </w:t>
      </w:r>
      <w:r>
        <w:rPr>
          <w:rFonts w:ascii="仿宋_GB2312" w:eastAsia="仿宋_GB2312" w:hAnsi="宋体" w:hint="eastAsia"/>
          <w:sz w:val="30"/>
          <w:szCs w:val="30"/>
        </w:rPr>
        <w:t>万元，支出总计</w:t>
      </w:r>
      <w:r>
        <w:rPr>
          <w:rFonts w:ascii="仿宋_GB2312" w:eastAsia="仿宋_GB2312" w:hAnsi="宋体" w:hint="eastAsia"/>
          <w:sz w:val="30"/>
          <w:szCs w:val="30"/>
          <w:u w:val="single"/>
        </w:rPr>
        <w:t xml:space="preserve"> 125.94 </w:t>
      </w:r>
      <w:r>
        <w:rPr>
          <w:rFonts w:ascii="仿宋_GB2312" w:eastAsia="仿宋_GB2312" w:hAnsi="宋体" w:hint="eastAsia"/>
          <w:sz w:val="30"/>
          <w:szCs w:val="30"/>
        </w:rPr>
        <w:t xml:space="preserve"> 万元。与2014年度相比，收、支各减少</w:t>
      </w:r>
      <w:r>
        <w:rPr>
          <w:rFonts w:ascii="仿宋_GB2312" w:eastAsia="仿宋_GB2312" w:hAnsi="宋体" w:hint="eastAsia"/>
          <w:sz w:val="30"/>
          <w:szCs w:val="30"/>
          <w:u w:val="single"/>
        </w:rPr>
        <w:t xml:space="preserve">  4.28 </w:t>
      </w:r>
      <w:r>
        <w:rPr>
          <w:rFonts w:ascii="仿宋_GB2312" w:eastAsia="仿宋_GB2312" w:hAnsi="宋体" w:hint="eastAsia"/>
          <w:sz w:val="30"/>
          <w:szCs w:val="30"/>
        </w:rPr>
        <w:lastRenderedPageBreak/>
        <w:t>万元。主要原因是：日常公用经费减少，这是县委统战部进一步践行八项规定，节约工作经费的结果。</w:t>
      </w:r>
    </w:p>
    <w:p w:rsidR="00090146" w:rsidRDefault="00BB6E5A">
      <w:pPr>
        <w:spacing w:line="560" w:lineRule="exact"/>
        <w:ind w:firstLine="630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2、支出决算说明</w:t>
      </w:r>
    </w:p>
    <w:p w:rsidR="00090146" w:rsidRDefault="00BB6E5A" w:rsidP="00BB6E5A">
      <w:pPr>
        <w:spacing w:line="560" w:lineRule="exact"/>
        <w:ind w:leftChars="100" w:left="21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本单位2015年财政拨款支出决算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125.94</w:t>
      </w:r>
      <w:r>
        <w:rPr>
          <w:rFonts w:ascii="仿宋_GB2312" w:eastAsia="仿宋_GB2312" w:hint="eastAsia"/>
          <w:sz w:val="28"/>
          <w:szCs w:val="28"/>
        </w:rPr>
        <w:t>万元，其中基本支出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125.94</w:t>
      </w:r>
      <w:r>
        <w:rPr>
          <w:rFonts w:ascii="仿宋_GB2312" w:eastAsia="仿宋_GB2312" w:hint="eastAsia"/>
          <w:sz w:val="28"/>
          <w:szCs w:val="28"/>
        </w:rPr>
        <w:t>万元,项目支出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0 </w:t>
      </w:r>
      <w:r>
        <w:rPr>
          <w:rFonts w:ascii="仿宋_GB2312" w:eastAsia="仿宋_GB2312" w:hint="eastAsia"/>
          <w:sz w:val="28"/>
          <w:szCs w:val="28"/>
        </w:rPr>
        <w:t>万元;其中工资福利支出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42.65 </w:t>
      </w:r>
      <w:r>
        <w:rPr>
          <w:rFonts w:ascii="仿宋_GB2312" w:eastAsia="仿宋_GB2312" w:hint="eastAsia"/>
          <w:sz w:val="28"/>
          <w:szCs w:val="28"/>
        </w:rPr>
        <w:t>万元，占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33.87 </w:t>
      </w:r>
      <w:r>
        <w:rPr>
          <w:rFonts w:ascii="仿宋_GB2312" w:eastAsia="仿宋_GB2312" w:hint="eastAsia"/>
          <w:sz w:val="28"/>
          <w:szCs w:val="28"/>
        </w:rPr>
        <w:t>%；对个人和家庭的补助支出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57.31 </w:t>
      </w:r>
      <w:r>
        <w:rPr>
          <w:rFonts w:ascii="仿宋_GB2312" w:eastAsia="仿宋_GB2312" w:hint="eastAsia"/>
          <w:sz w:val="28"/>
          <w:szCs w:val="28"/>
        </w:rPr>
        <w:t>万元，</w:t>
      </w:r>
      <w:bookmarkStart w:id="0" w:name="OLE_LINK1"/>
      <w:r>
        <w:rPr>
          <w:rFonts w:ascii="仿宋_GB2312" w:eastAsia="仿宋_GB2312" w:hint="eastAsia"/>
          <w:sz w:val="28"/>
          <w:szCs w:val="28"/>
        </w:rPr>
        <w:t>占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45.51 </w:t>
      </w:r>
      <w:r>
        <w:rPr>
          <w:rFonts w:ascii="仿宋_GB2312" w:eastAsia="仿宋_GB2312" w:hint="eastAsia"/>
          <w:sz w:val="28"/>
          <w:szCs w:val="28"/>
        </w:rPr>
        <w:t>%；</w:t>
      </w:r>
      <w:bookmarkEnd w:id="0"/>
      <w:r>
        <w:rPr>
          <w:rFonts w:ascii="仿宋_GB2312" w:eastAsia="仿宋_GB2312" w:hint="eastAsia"/>
          <w:sz w:val="28"/>
          <w:szCs w:val="28"/>
        </w:rPr>
        <w:t>一般商品和服务支出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 25.98  </w:t>
      </w:r>
      <w:r>
        <w:rPr>
          <w:rFonts w:ascii="仿宋_GB2312" w:eastAsia="仿宋_GB2312" w:hint="eastAsia"/>
          <w:sz w:val="28"/>
          <w:szCs w:val="28"/>
        </w:rPr>
        <w:t>万元，占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20.62 </w:t>
      </w:r>
      <w:r>
        <w:rPr>
          <w:rFonts w:ascii="仿宋_GB2312" w:eastAsia="仿宋_GB2312" w:hint="eastAsia"/>
          <w:sz w:val="28"/>
          <w:szCs w:val="28"/>
        </w:rPr>
        <w:t>%；项目支出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0元</w:t>
      </w:r>
      <w:r>
        <w:rPr>
          <w:rFonts w:ascii="仿宋_GB2312" w:eastAsia="仿宋_GB2312" w:hint="eastAsia"/>
          <w:sz w:val="28"/>
          <w:szCs w:val="28"/>
        </w:rPr>
        <w:t>。</w:t>
      </w:r>
    </w:p>
    <w:p w:rsidR="00090146" w:rsidRDefault="00BB6E5A">
      <w:pPr>
        <w:spacing w:line="560" w:lineRule="exact"/>
        <w:ind w:firstLine="630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3、固定资产情况</w:t>
      </w:r>
    </w:p>
    <w:p w:rsidR="00090146" w:rsidRPr="00062F83" w:rsidRDefault="00BB6E5A" w:rsidP="00062F83">
      <w:pPr>
        <w:spacing w:line="560" w:lineRule="exact"/>
        <w:ind w:firstLine="63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本单位年初固定资产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</w:t>
      </w:r>
      <w:r w:rsidR="00062F83">
        <w:rPr>
          <w:rFonts w:ascii="仿宋_GB2312" w:eastAsia="仿宋_GB2312" w:hint="eastAsia"/>
          <w:sz w:val="28"/>
          <w:szCs w:val="28"/>
          <w:u w:val="single"/>
        </w:rPr>
        <w:t>40.30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</w:t>
      </w:r>
      <w:r>
        <w:rPr>
          <w:rFonts w:ascii="仿宋_GB2312" w:eastAsia="仿宋_GB2312" w:hint="eastAsia"/>
          <w:sz w:val="28"/>
          <w:szCs w:val="28"/>
        </w:rPr>
        <w:t>万元，年末固定资产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</w:t>
      </w:r>
      <w:r w:rsidR="00062F83">
        <w:rPr>
          <w:rFonts w:ascii="仿宋_GB2312" w:eastAsia="仿宋_GB2312" w:hint="eastAsia"/>
          <w:sz w:val="28"/>
          <w:szCs w:val="28"/>
          <w:u w:val="single"/>
        </w:rPr>
        <w:t>40.30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</w:t>
      </w:r>
      <w:r>
        <w:rPr>
          <w:rFonts w:ascii="仿宋_GB2312" w:eastAsia="仿宋_GB2312" w:hint="eastAsia"/>
          <w:sz w:val="28"/>
          <w:szCs w:val="28"/>
        </w:rPr>
        <w:t>万元，本年</w:t>
      </w:r>
      <w:r w:rsidR="00062F83">
        <w:rPr>
          <w:rFonts w:ascii="仿宋_GB2312" w:eastAsia="仿宋_GB2312" w:hint="eastAsia"/>
          <w:sz w:val="28"/>
          <w:szCs w:val="28"/>
        </w:rPr>
        <w:t>无变化。</w:t>
      </w:r>
    </w:p>
    <w:p w:rsidR="00090146" w:rsidRDefault="00090146" w:rsidP="00062F83">
      <w:pPr>
        <w:rPr>
          <w:sz w:val="28"/>
          <w:szCs w:val="28"/>
        </w:rPr>
      </w:pPr>
    </w:p>
    <w:p w:rsidR="00090146" w:rsidRDefault="00BB6E5A" w:rsidP="003E77A9">
      <w:pPr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三、“三公经费”公共预算财政拨款支出基本情况：</w:t>
      </w:r>
    </w:p>
    <w:p w:rsidR="00090146" w:rsidRDefault="00BB6E5A">
      <w:pPr>
        <w:rPr>
          <w:sz w:val="28"/>
          <w:szCs w:val="28"/>
        </w:rPr>
      </w:pPr>
      <w:r>
        <w:rPr>
          <w:rFonts w:ascii="仿宋_GB2312" w:eastAsia="仿宋_GB2312" w:hAnsi="宋体" w:cs="宋体" w:hint="eastAsia"/>
          <w:sz w:val="32"/>
          <w:szCs w:val="32"/>
        </w:rPr>
        <w:t xml:space="preserve">     本单位2015年度三公经费决算总支出</w:t>
      </w:r>
      <w:r>
        <w:rPr>
          <w:rFonts w:ascii="仿宋_GB2312" w:eastAsia="仿宋_GB2312" w:hAnsi="宋体" w:cs="宋体" w:hint="eastAsia"/>
          <w:sz w:val="32"/>
          <w:szCs w:val="32"/>
          <w:u w:val="single"/>
        </w:rPr>
        <w:t xml:space="preserve"> </w:t>
      </w:r>
      <w:r w:rsidR="00DD0FBC">
        <w:rPr>
          <w:rFonts w:ascii="仿宋_GB2312" w:eastAsia="仿宋_GB2312" w:hAnsi="宋体" w:cs="宋体" w:hint="eastAsia"/>
          <w:sz w:val="32"/>
          <w:szCs w:val="32"/>
          <w:u w:val="single"/>
        </w:rPr>
        <w:t>13.61</w:t>
      </w:r>
      <w:r>
        <w:rPr>
          <w:rFonts w:ascii="仿宋_GB2312" w:eastAsia="仿宋_GB2312" w:hAnsi="宋体" w:cs="宋体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Ansi="宋体" w:cs="宋体" w:hint="eastAsia"/>
          <w:sz w:val="32"/>
          <w:szCs w:val="32"/>
        </w:rPr>
        <w:t>万元，预算安排</w:t>
      </w:r>
      <w:r>
        <w:rPr>
          <w:rFonts w:ascii="仿宋_GB2312" w:eastAsia="仿宋_GB2312" w:hAnsi="宋体" w:cs="宋体" w:hint="eastAsia"/>
          <w:sz w:val="32"/>
          <w:szCs w:val="32"/>
          <w:u w:val="single"/>
        </w:rPr>
        <w:t xml:space="preserve">  </w:t>
      </w:r>
      <w:r w:rsidR="00DD0FBC">
        <w:rPr>
          <w:rFonts w:ascii="仿宋_GB2312" w:eastAsia="仿宋_GB2312" w:hAnsi="宋体" w:cs="宋体" w:hint="eastAsia"/>
          <w:sz w:val="32"/>
          <w:szCs w:val="32"/>
          <w:u w:val="single"/>
        </w:rPr>
        <w:t>7</w:t>
      </w:r>
      <w:r>
        <w:rPr>
          <w:rFonts w:ascii="仿宋_GB2312" w:eastAsia="仿宋_GB2312" w:hAnsi="宋体" w:cs="宋体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Ansi="宋体" w:cs="宋体" w:hint="eastAsia"/>
          <w:sz w:val="32"/>
          <w:szCs w:val="32"/>
        </w:rPr>
        <w:t>万元，完成预算的</w:t>
      </w:r>
      <w:r>
        <w:rPr>
          <w:rFonts w:ascii="仿宋_GB2312" w:eastAsia="仿宋_GB2312" w:hAnsi="宋体" w:cs="宋体" w:hint="eastAsia"/>
          <w:sz w:val="32"/>
          <w:szCs w:val="32"/>
          <w:u w:val="single"/>
        </w:rPr>
        <w:t xml:space="preserve"> </w:t>
      </w:r>
      <w:r w:rsidR="00DD0FBC">
        <w:rPr>
          <w:rFonts w:ascii="仿宋_GB2312" w:eastAsia="仿宋_GB2312" w:hAnsi="宋体" w:cs="宋体" w:hint="eastAsia"/>
          <w:sz w:val="32"/>
          <w:szCs w:val="32"/>
          <w:u w:val="single"/>
        </w:rPr>
        <w:t>194.4</w:t>
      </w:r>
      <w:r>
        <w:rPr>
          <w:rFonts w:ascii="仿宋_GB2312" w:eastAsia="仿宋_GB2312" w:hAnsi="宋体" w:cs="宋体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int="eastAsia"/>
          <w:sz w:val="28"/>
          <w:szCs w:val="28"/>
        </w:rPr>
        <w:t>%</w:t>
      </w:r>
      <w:r>
        <w:rPr>
          <w:rFonts w:ascii="仿宋_GB2312" w:eastAsia="仿宋_GB2312" w:hAnsi="宋体" w:cs="宋体" w:hint="eastAsia"/>
          <w:sz w:val="32"/>
          <w:szCs w:val="32"/>
        </w:rPr>
        <w:t>。</w:t>
      </w:r>
    </w:p>
    <w:p w:rsidR="00090146" w:rsidRDefault="00BB6E5A"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  1、因公出国（境）费</w:t>
      </w:r>
      <w:bookmarkStart w:id="1" w:name="OLE_LINK2"/>
      <w:r>
        <w:rPr>
          <w:rFonts w:asciiTheme="minorEastAsia" w:hAnsiTheme="minorEastAsia" w:cstheme="minorEastAsia" w:hint="eastAsia"/>
          <w:sz w:val="28"/>
          <w:szCs w:val="28"/>
        </w:rPr>
        <w:t>决算</w:t>
      </w:r>
      <w:bookmarkEnd w:id="1"/>
      <w:r>
        <w:rPr>
          <w:rFonts w:asciiTheme="minorEastAsia" w:hAnsiTheme="minorEastAsia" w:cstheme="minorEastAsia" w:hint="eastAsia"/>
          <w:sz w:val="28"/>
          <w:szCs w:val="28"/>
        </w:rPr>
        <w:t xml:space="preserve">支出 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</w:t>
      </w:r>
      <w:r w:rsidR="00DD0FBC">
        <w:rPr>
          <w:rFonts w:asciiTheme="minorEastAsia" w:hAnsiTheme="minorEastAsia" w:cstheme="minorEastAsia" w:hint="eastAsia"/>
          <w:sz w:val="28"/>
          <w:szCs w:val="28"/>
          <w:u w:val="single"/>
        </w:rPr>
        <w:t>9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>万元，与2015年支出预算相比</w:t>
      </w:r>
      <w:r w:rsidR="00DD0FBC">
        <w:rPr>
          <w:rFonts w:asciiTheme="minorEastAsia" w:hAnsiTheme="minorEastAsia" w:cstheme="minorEastAsia" w:hint="eastAsia"/>
          <w:sz w:val="28"/>
          <w:szCs w:val="28"/>
        </w:rPr>
        <w:t>增加9万元</w:t>
      </w:r>
      <w:r>
        <w:rPr>
          <w:rFonts w:asciiTheme="minorEastAsia" w:hAnsiTheme="minorEastAsia" w:cstheme="minorEastAsia" w:hint="eastAsia"/>
          <w:sz w:val="28"/>
          <w:szCs w:val="28"/>
        </w:rPr>
        <w:t>。说明：</w:t>
      </w:r>
      <w:r w:rsidR="00DD0FBC">
        <w:rPr>
          <w:rFonts w:asciiTheme="minorEastAsia" w:hAnsiTheme="minorEastAsia" w:cstheme="minorEastAsia" w:hint="eastAsia"/>
          <w:sz w:val="28"/>
          <w:szCs w:val="28"/>
        </w:rPr>
        <w:t>是年终因工作需要追加的预算，作为统战专项资金使用。</w:t>
      </w:r>
    </w:p>
    <w:p w:rsidR="00090146" w:rsidRDefault="00BB6E5A"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  2、公务用车购置决算支出 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</w:t>
      </w:r>
      <w:r w:rsidR="00DD0FBC">
        <w:rPr>
          <w:rFonts w:asciiTheme="minorEastAsia" w:hAnsiTheme="minorEastAsia" w:cstheme="minorEastAsia" w:hint="eastAsia"/>
          <w:sz w:val="28"/>
          <w:szCs w:val="28"/>
          <w:u w:val="single"/>
        </w:rPr>
        <w:t>0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万元，公务用车运行维护费支出 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</w:t>
      </w:r>
      <w:r w:rsidR="00DD0FBC">
        <w:rPr>
          <w:rFonts w:asciiTheme="minorEastAsia" w:hAnsiTheme="minorEastAsia" w:cstheme="minorEastAsia" w:hint="eastAsia"/>
          <w:sz w:val="28"/>
          <w:szCs w:val="28"/>
          <w:u w:val="single"/>
        </w:rPr>
        <w:t>3.61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>万元，与2015年支出预算相比</w:t>
      </w:r>
      <w:r w:rsidR="00DD0FBC">
        <w:rPr>
          <w:rFonts w:asciiTheme="minorEastAsia" w:hAnsiTheme="minorEastAsia" w:cstheme="minorEastAsia" w:hint="eastAsia"/>
          <w:sz w:val="28"/>
          <w:szCs w:val="28"/>
        </w:rPr>
        <w:t>减少</w:t>
      </w:r>
      <w:r>
        <w:rPr>
          <w:rFonts w:asciiTheme="minorEastAsia" w:hAnsiTheme="minorEastAsia" w:cstheme="minorEastAsia" w:hint="eastAsia"/>
          <w:sz w:val="28"/>
          <w:szCs w:val="28"/>
        </w:rPr>
        <w:t>。说明：我单位积极响应中央号召，压缩车辆运行开支。</w:t>
      </w:r>
    </w:p>
    <w:p w:rsidR="00090146" w:rsidRDefault="00BB6E5A"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  3、公务接待费决算支出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</w:t>
      </w:r>
      <w:r w:rsidR="00DD0FBC">
        <w:rPr>
          <w:rFonts w:asciiTheme="minorEastAsia" w:hAnsiTheme="minorEastAsia" w:cstheme="minorEastAsia" w:hint="eastAsia"/>
          <w:sz w:val="28"/>
          <w:szCs w:val="28"/>
          <w:u w:val="single"/>
        </w:rPr>
        <w:t>1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>万元，与2015年支出预算相比一样。说明：我部积极响应中央号召，压缩开支。</w:t>
      </w:r>
    </w:p>
    <w:p w:rsidR="00090146" w:rsidRDefault="00BB6E5A"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  4、本单位全年因出国（境）累计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</w:t>
      </w:r>
      <w:r w:rsidR="00DD0FBC">
        <w:rPr>
          <w:rFonts w:asciiTheme="minorEastAsia" w:hAnsiTheme="minorEastAsia" w:cstheme="minorEastAsia" w:hint="eastAsia"/>
          <w:sz w:val="28"/>
          <w:szCs w:val="28"/>
          <w:u w:val="single"/>
        </w:rPr>
        <w:t>6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>次，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</w:t>
      </w:r>
      <w:r w:rsidR="00DD0FBC">
        <w:rPr>
          <w:rFonts w:asciiTheme="minorEastAsia" w:hAnsiTheme="minorEastAsia" w:cstheme="minorEastAsia" w:hint="eastAsia"/>
          <w:sz w:val="28"/>
          <w:szCs w:val="28"/>
          <w:u w:val="single"/>
        </w:rPr>
        <w:t>6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>人；年末公务用</w:t>
      </w:r>
      <w:r>
        <w:rPr>
          <w:rFonts w:asciiTheme="minorEastAsia" w:hAnsiTheme="minorEastAsia" w:cstheme="minorEastAsia" w:hint="eastAsia"/>
          <w:sz w:val="28"/>
          <w:szCs w:val="28"/>
        </w:rPr>
        <w:lastRenderedPageBreak/>
        <w:t>车保有量为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</w:t>
      </w:r>
      <w:r w:rsidR="00DD0FBC">
        <w:rPr>
          <w:rFonts w:asciiTheme="minorEastAsia" w:hAnsiTheme="minorEastAsia" w:cstheme="minorEastAsia" w:hint="eastAsia"/>
          <w:sz w:val="28"/>
          <w:szCs w:val="28"/>
          <w:u w:val="single"/>
        </w:rPr>
        <w:t>1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>辆；外事</w:t>
      </w:r>
      <w:bookmarkStart w:id="2" w:name="_GoBack"/>
      <w:bookmarkEnd w:id="2"/>
      <w:r>
        <w:rPr>
          <w:rFonts w:asciiTheme="minorEastAsia" w:hAnsiTheme="minorEastAsia" w:cstheme="minorEastAsia" w:hint="eastAsia"/>
          <w:sz w:val="28"/>
          <w:szCs w:val="28"/>
        </w:rPr>
        <w:t>接待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 </w:t>
      </w:r>
      <w:r w:rsidR="00DD0FBC">
        <w:rPr>
          <w:rFonts w:asciiTheme="minorEastAsia" w:hAnsiTheme="minorEastAsia" w:cstheme="minorEastAsia" w:hint="eastAsia"/>
          <w:sz w:val="28"/>
          <w:szCs w:val="28"/>
          <w:u w:val="single"/>
        </w:rPr>
        <w:t>0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>次。</w:t>
      </w:r>
    </w:p>
    <w:p w:rsidR="00090146" w:rsidRDefault="00BB6E5A"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>四、</w:t>
      </w:r>
      <w:r>
        <w:rPr>
          <w:rFonts w:ascii="仿宋_GB2312" w:hint="eastAsia"/>
          <w:b/>
          <w:bCs/>
          <w:sz w:val="30"/>
          <w:szCs w:val="30"/>
        </w:rPr>
        <w:t>机关</w:t>
      </w:r>
      <w:r>
        <w:rPr>
          <w:rFonts w:ascii="仿宋_GB2312" w:hint="eastAsia"/>
          <w:b/>
          <w:sz w:val="30"/>
          <w:szCs w:val="30"/>
        </w:rPr>
        <w:t>运行经费支出说明</w:t>
      </w:r>
    </w:p>
    <w:p w:rsidR="00090146" w:rsidRDefault="00BB6E5A" w:rsidP="003E77A9">
      <w:pPr>
        <w:spacing w:line="580" w:lineRule="exact"/>
        <w:ind w:firstLineChars="200" w:firstLine="640"/>
        <w:rPr>
          <w:sz w:val="30"/>
          <w:szCs w:val="30"/>
        </w:rPr>
      </w:pPr>
      <w:r>
        <w:rPr>
          <w:rFonts w:hint="eastAsia"/>
          <w:sz w:val="32"/>
          <w:szCs w:val="32"/>
        </w:rPr>
        <w:t>2015</w:t>
      </w:r>
      <w:r>
        <w:rPr>
          <w:rFonts w:hint="eastAsia"/>
          <w:sz w:val="32"/>
          <w:szCs w:val="32"/>
        </w:rPr>
        <w:t>年本单位机关运行经费决算支出为</w:t>
      </w:r>
      <w:r>
        <w:rPr>
          <w:rFonts w:hint="eastAsia"/>
          <w:sz w:val="32"/>
          <w:szCs w:val="32"/>
          <w:u w:val="single"/>
        </w:rPr>
        <w:t xml:space="preserve"> </w:t>
      </w:r>
      <w:r w:rsidR="00C5452D">
        <w:rPr>
          <w:rFonts w:hint="eastAsia"/>
          <w:sz w:val="32"/>
          <w:szCs w:val="32"/>
          <w:u w:val="single"/>
        </w:rPr>
        <w:t>25.98</w:t>
      </w:r>
      <w:r>
        <w:rPr>
          <w:rFonts w:hint="eastAsia"/>
          <w:sz w:val="32"/>
          <w:szCs w:val="32"/>
          <w:u w:val="single"/>
        </w:rPr>
        <w:t xml:space="preserve"> </w:t>
      </w:r>
      <w:r>
        <w:rPr>
          <w:rFonts w:hint="eastAsia"/>
          <w:sz w:val="32"/>
          <w:szCs w:val="32"/>
        </w:rPr>
        <w:t>万元，与</w:t>
      </w:r>
      <w:r>
        <w:rPr>
          <w:rFonts w:hint="eastAsia"/>
          <w:sz w:val="32"/>
          <w:szCs w:val="32"/>
        </w:rPr>
        <w:t>2014</w:t>
      </w:r>
      <w:r>
        <w:rPr>
          <w:rFonts w:hint="eastAsia"/>
          <w:sz w:val="32"/>
          <w:szCs w:val="32"/>
        </w:rPr>
        <w:t>年相比，减少</w:t>
      </w:r>
      <w:r>
        <w:rPr>
          <w:rFonts w:hint="eastAsia"/>
          <w:sz w:val="32"/>
          <w:szCs w:val="32"/>
          <w:u w:val="single"/>
        </w:rPr>
        <w:t xml:space="preserve"> </w:t>
      </w:r>
      <w:r w:rsidR="00C5452D">
        <w:rPr>
          <w:rFonts w:hint="eastAsia"/>
          <w:sz w:val="32"/>
          <w:szCs w:val="32"/>
          <w:u w:val="single"/>
        </w:rPr>
        <w:t>9.02</w:t>
      </w:r>
      <w:r>
        <w:rPr>
          <w:rFonts w:hint="eastAsia"/>
          <w:sz w:val="32"/>
          <w:szCs w:val="32"/>
          <w:u w:val="single"/>
        </w:rPr>
        <w:t xml:space="preserve"> </w:t>
      </w:r>
      <w:r>
        <w:rPr>
          <w:rFonts w:hint="eastAsia"/>
          <w:sz w:val="32"/>
          <w:szCs w:val="32"/>
        </w:rPr>
        <w:t>万元。</w:t>
      </w:r>
      <w:r>
        <w:rPr>
          <w:rFonts w:ascii="仿宋_GB2312" w:hAnsi="宋体" w:hint="eastAsia"/>
          <w:sz w:val="30"/>
          <w:szCs w:val="30"/>
        </w:rPr>
        <w:t>主要原因是：</w:t>
      </w:r>
      <w:r w:rsidR="00C5452D">
        <w:rPr>
          <w:rFonts w:asciiTheme="minorEastAsia" w:hAnsiTheme="minorEastAsia" w:cstheme="minorEastAsia" w:hint="eastAsia"/>
          <w:sz w:val="28"/>
          <w:szCs w:val="28"/>
        </w:rPr>
        <w:t>我部积极响应中央号召，压缩开支</w:t>
      </w:r>
      <w:r>
        <w:rPr>
          <w:rFonts w:hint="eastAsia"/>
          <w:sz w:val="30"/>
          <w:szCs w:val="30"/>
        </w:rPr>
        <w:t>。</w:t>
      </w:r>
    </w:p>
    <w:p w:rsidR="00090146" w:rsidRDefault="00BB6E5A">
      <w:pPr>
        <w:numPr>
          <w:ilvl w:val="0"/>
          <w:numId w:val="3"/>
        </w:numPr>
        <w:jc w:val="left"/>
        <w:rPr>
          <w:rFonts w:ascii="仿宋_GB2312"/>
          <w:b/>
          <w:sz w:val="30"/>
          <w:szCs w:val="30"/>
        </w:rPr>
      </w:pPr>
      <w:r>
        <w:rPr>
          <w:rFonts w:ascii="仿宋_GB2312" w:hint="eastAsia"/>
          <w:b/>
          <w:sz w:val="30"/>
          <w:szCs w:val="30"/>
        </w:rPr>
        <w:t>政府采购支出说明</w:t>
      </w:r>
      <w:r>
        <w:rPr>
          <w:rFonts w:ascii="仿宋_GB2312" w:hint="eastAsia"/>
          <w:b/>
          <w:sz w:val="30"/>
          <w:szCs w:val="30"/>
        </w:rPr>
        <w:t xml:space="preserve"> </w:t>
      </w:r>
    </w:p>
    <w:p w:rsidR="00090146" w:rsidRDefault="00BB6E5A">
      <w:pPr>
        <w:jc w:val="left"/>
        <w:rPr>
          <w:rFonts w:ascii="仿宋_GB2312" w:hint="eastAsia"/>
          <w:sz w:val="30"/>
          <w:szCs w:val="30"/>
        </w:rPr>
      </w:pPr>
      <w:r>
        <w:rPr>
          <w:rFonts w:ascii="仿宋_GB2312" w:hint="eastAsia"/>
          <w:b/>
          <w:sz w:val="30"/>
          <w:szCs w:val="30"/>
        </w:rPr>
        <w:t xml:space="preserve">     </w:t>
      </w:r>
      <w:r>
        <w:rPr>
          <w:rFonts w:ascii="仿宋_GB2312" w:hint="eastAsia"/>
          <w:sz w:val="30"/>
          <w:szCs w:val="30"/>
        </w:rPr>
        <w:t>2015</w:t>
      </w:r>
      <w:r>
        <w:rPr>
          <w:rFonts w:ascii="仿宋_GB2312" w:hint="eastAsia"/>
          <w:sz w:val="30"/>
          <w:szCs w:val="30"/>
        </w:rPr>
        <w:t>年本部门</w:t>
      </w:r>
      <w:r w:rsidR="00C5452D">
        <w:rPr>
          <w:rFonts w:ascii="仿宋_GB2312" w:hint="eastAsia"/>
          <w:sz w:val="30"/>
          <w:szCs w:val="30"/>
        </w:rPr>
        <w:t>无</w:t>
      </w:r>
      <w:r>
        <w:rPr>
          <w:rFonts w:ascii="仿宋_GB2312" w:hint="eastAsia"/>
          <w:sz w:val="30"/>
          <w:szCs w:val="30"/>
        </w:rPr>
        <w:t>政府采购支出</w:t>
      </w:r>
      <w:r w:rsidR="00C5452D">
        <w:rPr>
          <w:rFonts w:ascii="仿宋_GB2312" w:hint="eastAsia"/>
          <w:sz w:val="30"/>
          <w:szCs w:val="30"/>
        </w:rPr>
        <w:t>。</w:t>
      </w:r>
    </w:p>
    <w:p w:rsidR="00C5452D" w:rsidRDefault="00C5452D">
      <w:pPr>
        <w:jc w:val="left"/>
        <w:rPr>
          <w:rFonts w:ascii="仿宋_GB2312" w:hint="eastAsia"/>
          <w:sz w:val="30"/>
          <w:szCs w:val="30"/>
        </w:rPr>
      </w:pPr>
    </w:p>
    <w:p w:rsidR="00C5452D" w:rsidRDefault="00C5452D">
      <w:pPr>
        <w:jc w:val="left"/>
        <w:rPr>
          <w:rFonts w:ascii="仿宋_GB2312" w:hint="eastAsia"/>
          <w:sz w:val="30"/>
          <w:szCs w:val="30"/>
        </w:rPr>
      </w:pPr>
    </w:p>
    <w:p w:rsidR="00C5452D" w:rsidRDefault="00C5452D" w:rsidP="00E54AE6">
      <w:pPr>
        <w:ind w:firstLineChars="1600" w:firstLine="4800"/>
        <w:jc w:val="left"/>
        <w:rPr>
          <w:rFonts w:ascii="仿宋_GB2312" w:hint="eastAsia"/>
          <w:sz w:val="30"/>
          <w:szCs w:val="30"/>
        </w:rPr>
      </w:pPr>
      <w:r>
        <w:rPr>
          <w:rFonts w:ascii="仿宋_GB2312" w:hint="eastAsia"/>
          <w:sz w:val="30"/>
          <w:szCs w:val="30"/>
        </w:rPr>
        <w:t>中共遂溪县委统战部</w:t>
      </w:r>
    </w:p>
    <w:p w:rsidR="00C5452D" w:rsidRDefault="00C5452D" w:rsidP="00E54AE6">
      <w:pPr>
        <w:ind w:firstLineChars="1800" w:firstLine="5400"/>
        <w:jc w:val="left"/>
        <w:rPr>
          <w:rFonts w:ascii="仿宋_GB2312"/>
          <w:b/>
          <w:sz w:val="30"/>
          <w:szCs w:val="30"/>
        </w:rPr>
      </w:pPr>
      <w:r>
        <w:rPr>
          <w:rFonts w:ascii="仿宋_GB2312" w:hint="eastAsia"/>
          <w:sz w:val="30"/>
          <w:szCs w:val="30"/>
        </w:rPr>
        <w:t>2016</w:t>
      </w:r>
      <w:r>
        <w:rPr>
          <w:rFonts w:ascii="仿宋_GB2312" w:hint="eastAsia"/>
          <w:sz w:val="30"/>
          <w:szCs w:val="30"/>
        </w:rPr>
        <w:t>年</w:t>
      </w:r>
      <w:r>
        <w:rPr>
          <w:rFonts w:ascii="仿宋_GB2312" w:hint="eastAsia"/>
          <w:sz w:val="30"/>
          <w:szCs w:val="30"/>
        </w:rPr>
        <w:t>9</w:t>
      </w:r>
      <w:r>
        <w:rPr>
          <w:rFonts w:ascii="仿宋_GB2312" w:hint="eastAsia"/>
          <w:sz w:val="30"/>
          <w:szCs w:val="30"/>
        </w:rPr>
        <w:t>月</w:t>
      </w:r>
      <w:r>
        <w:rPr>
          <w:rFonts w:ascii="仿宋_GB2312" w:hint="eastAsia"/>
          <w:sz w:val="30"/>
          <w:szCs w:val="30"/>
        </w:rPr>
        <w:t>1</w:t>
      </w:r>
      <w:r>
        <w:rPr>
          <w:rFonts w:ascii="仿宋_GB2312" w:hint="eastAsia"/>
          <w:sz w:val="30"/>
          <w:szCs w:val="30"/>
        </w:rPr>
        <w:t>日</w:t>
      </w:r>
    </w:p>
    <w:sectPr w:rsidR="00C5452D" w:rsidSect="000901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C531B6"/>
    <w:multiLevelType w:val="hybridMultilevel"/>
    <w:tmpl w:val="8C007AC0"/>
    <w:lvl w:ilvl="0" w:tplc="A636159E">
      <w:start w:val="3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7C3E1EF"/>
    <w:multiLevelType w:val="singleLevel"/>
    <w:tmpl w:val="57C3E1EF"/>
    <w:lvl w:ilvl="0">
      <w:start w:val="1"/>
      <w:numFmt w:val="chineseCounting"/>
      <w:suff w:val="nothing"/>
      <w:lvlText w:val="%1、"/>
      <w:lvlJc w:val="left"/>
    </w:lvl>
  </w:abstractNum>
  <w:abstractNum w:abstractNumId="2">
    <w:nsid w:val="57C3EF80"/>
    <w:multiLevelType w:val="singleLevel"/>
    <w:tmpl w:val="57C3EF80"/>
    <w:lvl w:ilvl="0">
      <w:start w:val="1"/>
      <w:numFmt w:val="decimal"/>
      <w:suff w:val="nothing"/>
      <w:lvlText w:val="%1、"/>
      <w:lvlJc w:val="left"/>
    </w:lvl>
  </w:abstractNum>
  <w:abstractNum w:abstractNumId="3">
    <w:nsid w:val="57C409E1"/>
    <w:multiLevelType w:val="singleLevel"/>
    <w:tmpl w:val="57C409E1"/>
    <w:lvl w:ilvl="0">
      <w:start w:val="5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3D967DEF"/>
    <w:rsid w:val="0003266C"/>
    <w:rsid w:val="00062F83"/>
    <w:rsid w:val="00090146"/>
    <w:rsid w:val="003E77A9"/>
    <w:rsid w:val="00BB6E5A"/>
    <w:rsid w:val="00C5452D"/>
    <w:rsid w:val="00CC3D37"/>
    <w:rsid w:val="00DD0FBC"/>
    <w:rsid w:val="00E053FC"/>
    <w:rsid w:val="00E54AE6"/>
    <w:rsid w:val="00F073B2"/>
    <w:rsid w:val="013775B1"/>
    <w:rsid w:val="01A55D9A"/>
    <w:rsid w:val="05360659"/>
    <w:rsid w:val="06D14638"/>
    <w:rsid w:val="09914C89"/>
    <w:rsid w:val="0AC9168C"/>
    <w:rsid w:val="1113643B"/>
    <w:rsid w:val="11DB4AD3"/>
    <w:rsid w:val="11E76D61"/>
    <w:rsid w:val="187D57B0"/>
    <w:rsid w:val="1B0B4006"/>
    <w:rsid w:val="269045E3"/>
    <w:rsid w:val="26A541C8"/>
    <w:rsid w:val="26F91A8D"/>
    <w:rsid w:val="29BC50B4"/>
    <w:rsid w:val="2C21717E"/>
    <w:rsid w:val="2C2D71A1"/>
    <w:rsid w:val="2C9B65B8"/>
    <w:rsid w:val="30956B08"/>
    <w:rsid w:val="37135531"/>
    <w:rsid w:val="3A1338BC"/>
    <w:rsid w:val="3B9C23C8"/>
    <w:rsid w:val="3C8441BE"/>
    <w:rsid w:val="3D967DEF"/>
    <w:rsid w:val="3DD67DCD"/>
    <w:rsid w:val="3E4F465D"/>
    <w:rsid w:val="426D6C35"/>
    <w:rsid w:val="437C56CE"/>
    <w:rsid w:val="44C4326A"/>
    <w:rsid w:val="45CB0E8D"/>
    <w:rsid w:val="4D264E82"/>
    <w:rsid w:val="4E4A51F5"/>
    <w:rsid w:val="51D80999"/>
    <w:rsid w:val="558D5683"/>
    <w:rsid w:val="55B206DB"/>
    <w:rsid w:val="5A625D9B"/>
    <w:rsid w:val="5D60593B"/>
    <w:rsid w:val="5E3466CD"/>
    <w:rsid w:val="64402164"/>
    <w:rsid w:val="65783268"/>
    <w:rsid w:val="6644110F"/>
    <w:rsid w:val="6D4D37B6"/>
    <w:rsid w:val="70834E13"/>
    <w:rsid w:val="73EA4DB2"/>
    <w:rsid w:val="799D657C"/>
    <w:rsid w:val="7BF23FC7"/>
    <w:rsid w:val="7C0A28FE"/>
    <w:rsid w:val="7D2935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014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unhideWhenUsed/>
    <w:rsid w:val="0003266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191</Words>
  <Characters>1091</Characters>
  <Application>Microsoft Office Word</Application>
  <DocSecurity>0</DocSecurity>
  <Lines>9</Lines>
  <Paragraphs>2</Paragraphs>
  <ScaleCrop>false</ScaleCrop>
  <Company/>
  <LinksUpToDate>false</LinksUpToDate>
  <CharactersWithSpaces>1280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10</cp:revision>
  <dcterms:created xsi:type="dcterms:W3CDTF">2016-08-29T07:14:00Z</dcterms:created>
  <dcterms:modified xsi:type="dcterms:W3CDTF">2016-09-01T10:20:00Z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